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DC" w:rsidRDefault="008E0ADC" w:rsidP="008C647F">
      <w:pPr>
        <w:jc w:val="center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F44CCB" w:rsidRPr="00AE3210" w:rsidRDefault="008C647F" w:rsidP="008C647F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AE3210">
        <w:rPr>
          <w:rFonts w:ascii="Angsana New" w:hAnsi="Angsana New" w:cs="Angsana New"/>
          <w:b/>
          <w:bCs/>
          <w:sz w:val="40"/>
          <w:szCs w:val="40"/>
          <w:u w:val="single"/>
          <w:cs/>
        </w:rPr>
        <w:t xml:space="preserve">แนวทางปฏิบัติการให้บริการผู้ป่วยต่างชาติ </w:t>
      </w:r>
      <w:r w:rsidRPr="00AE3210">
        <w:rPr>
          <w:rFonts w:ascii="Angsana New" w:hAnsi="Angsana New" w:cs="Angsana New"/>
          <w:b/>
          <w:bCs/>
          <w:sz w:val="40"/>
          <w:szCs w:val="40"/>
          <w:u w:val="single"/>
        </w:rPr>
        <w:t>OPD Case</w:t>
      </w:r>
      <w:r w:rsidR="00B90F84" w:rsidRPr="00AE3210">
        <w:rPr>
          <w:rFonts w:ascii="Angsana New" w:hAnsi="Angsana New" w:cs="Angsana New"/>
          <w:b/>
          <w:bCs/>
          <w:sz w:val="40"/>
          <w:szCs w:val="40"/>
        </w:rPr>
        <w:t xml:space="preserve"> </w:t>
      </w:r>
    </w:p>
    <w:p w:rsidR="008C647F" w:rsidRPr="00AE3210" w:rsidRDefault="008C647F" w:rsidP="00DC38B9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>การให้บริการผู้ป่วยต่างชาติ</w:t>
      </w:r>
      <w:r w:rsidR="00AE3210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E3210">
        <w:rPr>
          <w:rFonts w:ascii="Angsana New" w:hAnsi="Angsana New" w:cs="Angsana New" w:hint="cs"/>
          <w:sz w:val="36"/>
          <w:szCs w:val="36"/>
          <w:cs/>
        </w:rPr>
        <w:t>และ</w:t>
      </w:r>
      <w:r w:rsidR="00AE3210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AE3210">
        <w:rPr>
          <w:rFonts w:ascii="Angsana New" w:hAnsi="Angsana New" w:cs="Angsana New" w:hint="cs"/>
          <w:sz w:val="36"/>
          <w:szCs w:val="36"/>
          <w:cs/>
        </w:rPr>
        <w:t>ค่าตรวจรักษาพยาบาลเทียบเท่าคนไทย</w:t>
      </w:r>
      <w:r w:rsidRPr="00AE3210">
        <w:rPr>
          <w:rFonts w:ascii="Angsana New" w:hAnsi="Angsana New" w:cs="Angsana New"/>
          <w:sz w:val="36"/>
          <w:szCs w:val="36"/>
        </w:rPr>
        <w:t xml:space="preserve">  </w:t>
      </w:r>
      <w:r w:rsidRPr="00AE3210">
        <w:rPr>
          <w:rFonts w:ascii="Angsana New" w:hAnsi="Angsana New" w:cs="Angsana New" w:hint="cs"/>
          <w:b/>
          <w:bCs/>
          <w:sz w:val="36"/>
          <w:szCs w:val="36"/>
          <w:u w:val="single"/>
          <w:cs/>
        </w:rPr>
        <w:t>ยกเว้น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 ค่าบริการทางการแพทย์และพยาบาล (</w:t>
      </w:r>
      <w:r w:rsidRPr="00AE3210">
        <w:rPr>
          <w:rFonts w:ascii="Angsana New" w:hAnsi="Angsana New" w:cs="Angsana New"/>
          <w:sz w:val="36"/>
          <w:szCs w:val="36"/>
        </w:rPr>
        <w:t>DF</w:t>
      </w:r>
      <w:r w:rsidRPr="00AE3210">
        <w:rPr>
          <w:rFonts w:ascii="Angsana New" w:hAnsi="Angsana New" w:cs="Angsana New" w:hint="cs"/>
          <w:sz w:val="36"/>
          <w:szCs w:val="36"/>
          <w:cs/>
        </w:rPr>
        <w:t>)</w:t>
      </w:r>
      <w:r w:rsidRPr="00AE3210">
        <w:rPr>
          <w:rFonts w:ascii="Angsana New" w:hAnsi="Angsana New" w:cs="Angsana New"/>
          <w:sz w:val="36"/>
          <w:szCs w:val="36"/>
        </w:rPr>
        <w:t xml:space="preserve">  </w:t>
      </w:r>
      <w:r w:rsidRPr="00AE3210">
        <w:rPr>
          <w:rFonts w:ascii="Angsana New" w:hAnsi="Angsana New" w:cs="Angsana New" w:hint="cs"/>
          <w:sz w:val="36"/>
          <w:szCs w:val="36"/>
          <w:cs/>
        </w:rPr>
        <w:t>จะ</w:t>
      </w:r>
      <w:r w:rsidR="00FB358E" w:rsidRPr="00AE3210">
        <w:rPr>
          <w:rFonts w:ascii="Angsana New" w:hAnsi="Angsana New" w:cs="Angsana New" w:hint="cs"/>
          <w:sz w:val="36"/>
          <w:szCs w:val="36"/>
          <w:cs/>
        </w:rPr>
        <w:t>ต่างจาก</w:t>
      </w:r>
      <w:r w:rsidRPr="00AE3210">
        <w:rPr>
          <w:rFonts w:ascii="Angsana New" w:hAnsi="Angsana New" w:cs="Angsana New" w:hint="cs"/>
          <w:sz w:val="36"/>
          <w:szCs w:val="36"/>
          <w:cs/>
        </w:rPr>
        <w:t>คนไทยดังนี้</w:t>
      </w:r>
    </w:p>
    <w:p w:rsidR="008C647F" w:rsidRPr="00AE3210" w:rsidRDefault="00FB358E" w:rsidP="008C647F">
      <w:pPr>
        <w:pStyle w:val="a3"/>
        <w:numPr>
          <w:ilvl w:val="1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 xml:space="preserve">ถ้าเป็นสิทธิ์ชำระเงินสด และ ประกันสังคม  ค่า </w:t>
      </w:r>
      <w:r w:rsidRPr="00AE3210">
        <w:rPr>
          <w:rFonts w:ascii="Angsana New" w:hAnsi="Angsana New" w:cs="Angsana New"/>
          <w:sz w:val="36"/>
          <w:szCs w:val="36"/>
        </w:rPr>
        <w:t xml:space="preserve">DF = 100 </w:t>
      </w:r>
      <w:r w:rsidRPr="00AE3210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FB358E" w:rsidRPr="00AE3210" w:rsidRDefault="00FB358E" w:rsidP="008C647F">
      <w:pPr>
        <w:pStyle w:val="a3"/>
        <w:numPr>
          <w:ilvl w:val="1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 xml:space="preserve">ถ้าเป็นสิทธิ์บัตรทอง หรือ เบิกได้   </w:t>
      </w:r>
      <w:r w:rsidRPr="00AE3210">
        <w:rPr>
          <w:rFonts w:ascii="Angsana New" w:hAnsi="Angsana New" w:cs="Angsana New"/>
          <w:sz w:val="36"/>
          <w:szCs w:val="36"/>
        </w:rPr>
        <w:t xml:space="preserve">               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ค่า </w:t>
      </w:r>
      <w:r w:rsidRPr="00AE3210">
        <w:rPr>
          <w:rFonts w:ascii="Angsana New" w:hAnsi="Angsana New" w:cs="Angsana New"/>
          <w:sz w:val="36"/>
          <w:szCs w:val="36"/>
        </w:rPr>
        <w:t xml:space="preserve">DF = 50 </w:t>
      </w:r>
      <w:r w:rsidRPr="00AE3210">
        <w:rPr>
          <w:rFonts w:ascii="Angsana New" w:hAnsi="Angsana New" w:cs="Angsana New" w:hint="cs"/>
          <w:sz w:val="36"/>
          <w:szCs w:val="36"/>
          <w:cs/>
        </w:rPr>
        <w:t>บาท</w:t>
      </w:r>
    </w:p>
    <w:p w:rsidR="00FB358E" w:rsidRPr="00AE3210" w:rsidRDefault="00FB358E" w:rsidP="00FB358E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>ค่า</w:t>
      </w:r>
      <w:r w:rsidRPr="00AE3210">
        <w:rPr>
          <w:rFonts w:ascii="Angsana New" w:hAnsi="Angsana New" w:cs="Angsana New"/>
          <w:sz w:val="36"/>
          <w:szCs w:val="36"/>
        </w:rPr>
        <w:t>DF</w:t>
      </w:r>
      <w:r w:rsidR="00295E36" w:rsidRPr="00AE3210">
        <w:rPr>
          <w:rFonts w:ascii="Angsana New" w:hAnsi="Angsana New" w:cs="Angsana New"/>
          <w:sz w:val="36"/>
          <w:szCs w:val="36"/>
        </w:rPr>
        <w:t xml:space="preserve"> 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>จะเกิดขึ้นโดยอัตโนมัติเมื่อคนไข้ลงทะเบียน</w:t>
      </w:r>
      <w:r w:rsidR="00295E36" w:rsidRPr="00AE3210">
        <w:rPr>
          <w:rFonts w:ascii="Angsana New" w:hAnsi="Angsana New" w:cs="Angsana New"/>
          <w:sz w:val="36"/>
          <w:szCs w:val="36"/>
        </w:rPr>
        <w:t xml:space="preserve">Visit 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 xml:space="preserve">จากห้องบัตร แต่การเรียกเก็บค่า </w:t>
      </w:r>
      <w:r w:rsidR="00295E36" w:rsidRPr="00AE3210">
        <w:rPr>
          <w:rFonts w:ascii="Angsana New" w:hAnsi="Angsana New" w:cs="Angsana New"/>
          <w:sz w:val="36"/>
          <w:szCs w:val="36"/>
        </w:rPr>
        <w:t xml:space="preserve">DF 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>จะเรียกเก็บ</w:t>
      </w:r>
      <w:r w:rsidR="00AE3210">
        <w:rPr>
          <w:rFonts w:ascii="Angsana New" w:hAnsi="Angsana New" w:cs="Angsana New" w:hint="cs"/>
          <w:sz w:val="36"/>
          <w:szCs w:val="36"/>
          <w:cs/>
        </w:rPr>
        <w:t xml:space="preserve">ได้ 2 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>กรณีดังต่อไปนี้</w:t>
      </w:r>
    </w:p>
    <w:p w:rsidR="00295E36" w:rsidRPr="00AE3210" w:rsidRDefault="00295E36" w:rsidP="00295E36">
      <w:pPr>
        <w:pStyle w:val="a3"/>
        <w:numPr>
          <w:ilvl w:val="1"/>
          <w:numId w:val="1"/>
        </w:numPr>
        <w:rPr>
          <w:rFonts w:ascii="Angsana New" w:hAnsi="Angsana New" w:cs="Angsana New"/>
          <w:sz w:val="36"/>
          <w:szCs w:val="36"/>
        </w:rPr>
      </w:pPr>
      <w:r w:rsidRPr="008E0ADC">
        <w:rPr>
          <w:rFonts w:ascii="Angsana New" w:hAnsi="Angsana New" w:cs="Angsana New" w:hint="cs"/>
          <w:b/>
          <w:bCs/>
          <w:sz w:val="36"/>
          <w:szCs w:val="36"/>
          <w:cs/>
        </w:rPr>
        <w:t>ในรายที่ตรวจกับแพทย์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  ทั้งได้รับยา หรือไม่ได้รับยา</w:t>
      </w:r>
      <w:r w:rsidR="00884D64" w:rsidRPr="00AE3210">
        <w:rPr>
          <w:rFonts w:ascii="Angsana New" w:hAnsi="Angsana New" w:cs="Angsana New"/>
          <w:sz w:val="36"/>
          <w:szCs w:val="36"/>
        </w:rPr>
        <w:t xml:space="preserve"> </w:t>
      </w:r>
      <w:r w:rsidR="00884D64" w:rsidRPr="00AE3210">
        <w:rPr>
          <w:rFonts w:ascii="Angsana New" w:hAnsi="Angsana New" w:cs="Angsana New" w:hint="cs"/>
          <w:sz w:val="36"/>
          <w:szCs w:val="36"/>
          <w:cs/>
        </w:rPr>
        <w:t>หรือ ส่งไปนัดตรวจแผนกตรวจอื่นๆ</w:t>
      </w:r>
    </w:p>
    <w:p w:rsidR="00884D64" w:rsidRPr="00AE3210" w:rsidRDefault="00884D64" w:rsidP="00884D64">
      <w:pPr>
        <w:pStyle w:val="a3"/>
        <w:numPr>
          <w:ilvl w:val="2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>ใบสั่งยา</w:t>
      </w:r>
      <w:r w:rsidRPr="00AE3210">
        <w:rPr>
          <w:rFonts w:ascii="Angsana New" w:hAnsi="Angsana New" w:cs="Angsana New"/>
          <w:sz w:val="36"/>
          <w:szCs w:val="36"/>
        </w:rPr>
        <w:t xml:space="preserve">: </w:t>
      </w:r>
      <w:r w:rsidRPr="00AE3210">
        <w:rPr>
          <w:rFonts w:ascii="Angsana New" w:hAnsi="Angsana New" w:cs="Angsana New" w:hint="cs"/>
          <w:sz w:val="36"/>
          <w:szCs w:val="36"/>
          <w:cs/>
        </w:rPr>
        <w:t>มียา</w:t>
      </w:r>
      <w:r w:rsidRPr="00AE3210">
        <w:rPr>
          <w:rFonts w:ascii="Angsana New" w:hAnsi="Angsana New" w:cs="Angsana New"/>
          <w:sz w:val="36"/>
          <w:szCs w:val="36"/>
        </w:rPr>
        <w:t xml:space="preserve"> </w:t>
      </w:r>
      <w:r w:rsidR="00045347" w:rsidRPr="00AE3210">
        <w:rPr>
          <w:rFonts w:ascii="Angsana New" w:hAnsi="Angsana New" w:cs="Angsana New"/>
          <w:sz w:val="36"/>
          <w:szCs w:val="36"/>
        </w:rPr>
        <w:t xml:space="preserve">   </w:t>
      </w:r>
      <w:r w:rsidRPr="00AE3210">
        <w:rPr>
          <w:rFonts w:ascii="Angsana New" w:hAnsi="Angsana New" w:cs="Angsana New" w:hint="cs"/>
          <w:sz w:val="36"/>
          <w:szCs w:val="36"/>
          <w:cs/>
        </w:rPr>
        <w:t>ค่า</w:t>
      </w:r>
      <w:r w:rsidRPr="00AE3210">
        <w:rPr>
          <w:rFonts w:ascii="Angsana New" w:hAnsi="Angsana New" w:cs="Angsana New"/>
          <w:sz w:val="36"/>
          <w:szCs w:val="36"/>
        </w:rPr>
        <w:t xml:space="preserve">DF </w:t>
      </w:r>
      <w:r w:rsidRPr="00AE3210">
        <w:rPr>
          <w:rFonts w:ascii="Angsana New" w:hAnsi="Angsana New" w:cs="Angsana New" w:hint="cs"/>
          <w:sz w:val="36"/>
          <w:szCs w:val="36"/>
          <w:cs/>
        </w:rPr>
        <w:t>จะ</w:t>
      </w:r>
      <w:r w:rsidR="00AE3210">
        <w:rPr>
          <w:rFonts w:ascii="Angsana New" w:hAnsi="Angsana New" w:cs="Angsana New" w:hint="cs"/>
          <w:sz w:val="36"/>
          <w:szCs w:val="36"/>
          <w:cs/>
        </w:rPr>
        <w:t>ถูก</w:t>
      </w:r>
      <w:r w:rsidR="00045347" w:rsidRPr="00AE3210">
        <w:rPr>
          <w:rFonts w:ascii="Angsana New" w:hAnsi="Angsana New" w:cs="Angsana New" w:hint="cs"/>
          <w:sz w:val="36"/>
          <w:szCs w:val="36"/>
          <w:cs/>
        </w:rPr>
        <w:t xml:space="preserve">เรียกเก็บพร้อมค่ายา </w:t>
      </w:r>
      <w:r w:rsidR="00045347" w:rsidRPr="00AE3210">
        <w:rPr>
          <w:rFonts w:ascii="Angsana New" w:hAnsi="Angsana New" w:cs="Angsana New"/>
          <w:sz w:val="36"/>
          <w:szCs w:val="36"/>
        </w:rPr>
        <w:t xml:space="preserve"> </w:t>
      </w:r>
    </w:p>
    <w:p w:rsidR="00884D64" w:rsidRPr="00AE3210" w:rsidRDefault="00884D64" w:rsidP="00884D64">
      <w:pPr>
        <w:pStyle w:val="a3"/>
        <w:numPr>
          <w:ilvl w:val="2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 xml:space="preserve">ใบสั่งยา </w:t>
      </w:r>
      <w:r w:rsidRPr="00AE3210">
        <w:rPr>
          <w:rFonts w:ascii="Angsana New" w:hAnsi="Angsana New" w:cs="Angsana New"/>
          <w:sz w:val="36"/>
          <w:szCs w:val="36"/>
        </w:rPr>
        <w:t xml:space="preserve">: </w:t>
      </w:r>
      <w:r w:rsidRPr="00AE3210">
        <w:rPr>
          <w:rFonts w:ascii="Angsana New" w:hAnsi="Angsana New" w:cs="Angsana New" w:hint="cs"/>
          <w:sz w:val="36"/>
          <w:szCs w:val="36"/>
          <w:cs/>
        </w:rPr>
        <w:t>ไม่มียา</w:t>
      </w:r>
      <w:r w:rsidRPr="00AE3210">
        <w:rPr>
          <w:rFonts w:ascii="Angsana New" w:hAnsi="Angsana New" w:cs="Angsana New"/>
          <w:sz w:val="36"/>
          <w:szCs w:val="36"/>
        </w:rPr>
        <w:t xml:space="preserve">  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เจ้าหน้าที่ต้องให้ผู้ป่วย/ญาติไปชำระค่า </w:t>
      </w:r>
      <w:r w:rsidRPr="00AE3210">
        <w:rPr>
          <w:rFonts w:ascii="Angsana New" w:hAnsi="Angsana New" w:cs="Angsana New"/>
          <w:sz w:val="36"/>
          <w:szCs w:val="36"/>
        </w:rPr>
        <w:t xml:space="preserve">DF </w:t>
      </w:r>
      <w:r w:rsidRPr="00AE3210">
        <w:rPr>
          <w:rFonts w:ascii="Angsana New" w:hAnsi="Angsana New" w:cs="Angsana New" w:hint="cs"/>
          <w:sz w:val="36"/>
          <w:szCs w:val="36"/>
          <w:cs/>
        </w:rPr>
        <w:t>ทันที (ตามสิทธิ์)</w:t>
      </w:r>
    </w:p>
    <w:p w:rsidR="00884D64" w:rsidRPr="00AE3210" w:rsidRDefault="00884D64" w:rsidP="00884D64">
      <w:pPr>
        <w:pStyle w:val="a3"/>
        <w:numPr>
          <w:ilvl w:val="2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 xml:space="preserve">กรณีส่งผู้ป่วยไปนัดตรวจแผนกอื่น เช่น นัดส่องกล้อง นัด </w:t>
      </w:r>
      <w:r w:rsidRPr="00AE3210">
        <w:rPr>
          <w:rFonts w:ascii="Angsana New" w:hAnsi="Angsana New" w:cs="Angsana New"/>
          <w:sz w:val="36"/>
          <w:szCs w:val="36"/>
        </w:rPr>
        <w:t xml:space="preserve">Echo </w:t>
      </w:r>
      <w:r w:rsidRPr="00AE3210">
        <w:rPr>
          <w:rFonts w:ascii="Angsana New" w:hAnsi="Angsana New" w:cs="Angsana New" w:hint="cs"/>
          <w:sz w:val="36"/>
          <w:szCs w:val="36"/>
          <w:cs/>
        </w:rPr>
        <w:t>ฯ</w:t>
      </w:r>
      <w:r w:rsidRPr="00AE3210">
        <w:rPr>
          <w:rFonts w:ascii="Angsana New" w:hAnsi="Angsana New" w:cs="Angsana New"/>
          <w:sz w:val="36"/>
          <w:szCs w:val="36"/>
        </w:rPr>
        <w:t xml:space="preserve"> 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เจ้าหน้าที่ต้องให้ผู้ป่วย/ญาติไปชำระค่า </w:t>
      </w:r>
      <w:r w:rsidRPr="00AE3210">
        <w:rPr>
          <w:rFonts w:ascii="Angsana New" w:hAnsi="Angsana New" w:cs="Angsana New"/>
          <w:sz w:val="36"/>
          <w:szCs w:val="36"/>
        </w:rPr>
        <w:t xml:space="preserve">DF </w:t>
      </w:r>
      <w:r w:rsidRPr="00AE3210">
        <w:rPr>
          <w:rFonts w:ascii="Angsana New" w:hAnsi="Angsana New" w:cs="Angsana New" w:hint="cs"/>
          <w:sz w:val="36"/>
          <w:szCs w:val="36"/>
          <w:cs/>
        </w:rPr>
        <w:t>ก่อน</w:t>
      </w:r>
    </w:p>
    <w:p w:rsidR="00295E36" w:rsidRPr="00AE3210" w:rsidRDefault="00045347" w:rsidP="00295E36">
      <w:pPr>
        <w:pStyle w:val="a3"/>
        <w:numPr>
          <w:ilvl w:val="1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ใบสั่งยาระบุแผนกหรือหน่วยตรวจ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="00884D64" w:rsidRPr="00AE3210">
        <w:rPr>
          <w:rFonts w:ascii="Angsana New" w:hAnsi="Angsana New" w:cs="Angsana New" w:hint="cs"/>
          <w:sz w:val="36"/>
          <w:szCs w:val="36"/>
          <w:cs/>
        </w:rPr>
        <w:t>ถ้า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>ผู้ป่วยไม่รอตรวจ หรือ เรียกไม่พบ  ให้</w:t>
      </w:r>
      <w:r w:rsidR="00295E36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เจ้าหน้าที่ห้องตรวจ</w:t>
      </w:r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95E36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โทรศัพท์ยกเลิก</w:t>
      </w:r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การ</w:t>
      </w:r>
      <w:r w:rsidR="00295E36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295E36" w:rsidRPr="00AE3210">
        <w:rPr>
          <w:rFonts w:ascii="Angsana New" w:hAnsi="Angsana New" w:cs="Angsana New"/>
          <w:b/>
          <w:bCs/>
          <w:sz w:val="36"/>
          <w:szCs w:val="36"/>
        </w:rPr>
        <w:t>Visit</w:t>
      </w:r>
      <w:r w:rsidR="00295E36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ที่ห้องบัตรทันที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 xml:space="preserve">   มิฉะนั้นค่า </w:t>
      </w:r>
      <w:r w:rsidR="00295E36" w:rsidRPr="00AE3210">
        <w:rPr>
          <w:rFonts w:ascii="Angsana New" w:hAnsi="Angsana New" w:cs="Angsana New"/>
          <w:sz w:val="36"/>
          <w:szCs w:val="36"/>
        </w:rPr>
        <w:t>DF</w:t>
      </w:r>
      <w:r w:rsidR="00295E36" w:rsidRPr="00AE3210">
        <w:rPr>
          <w:rFonts w:ascii="Angsana New" w:hAnsi="Angsana New" w:cs="Angsana New" w:hint="cs"/>
          <w:sz w:val="36"/>
          <w:szCs w:val="36"/>
          <w:cs/>
        </w:rPr>
        <w:t xml:space="preserve"> จะเกิดขึ้นเป็นยอดหนี้ในผู้ป่วยรายนั้น และไม่สามารถตามเรียกเก็บได้</w:t>
      </w:r>
    </w:p>
    <w:p w:rsidR="00295E36" w:rsidRPr="00AE3210" w:rsidRDefault="00045347" w:rsidP="00295E36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>กรณีจะส่ง</w:t>
      </w:r>
      <w:r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ผู้ป่วยเข้านอนในโรงพยาบาล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 ทั้ง</w:t>
      </w:r>
      <w:r w:rsidR="004956AC" w:rsidRPr="00AE3210">
        <w:rPr>
          <w:rFonts w:ascii="Angsana New" w:hAnsi="Angsana New" w:cs="Angsana New" w:hint="cs"/>
          <w:sz w:val="36"/>
          <w:szCs w:val="36"/>
          <w:cs/>
        </w:rPr>
        <w:t>เพื่อ</w:t>
      </w:r>
      <w:r w:rsidRPr="00AE3210">
        <w:rPr>
          <w:rFonts w:ascii="Angsana New" w:hAnsi="Angsana New" w:cs="Angsana New" w:hint="cs"/>
          <w:sz w:val="36"/>
          <w:szCs w:val="36"/>
          <w:cs/>
        </w:rPr>
        <w:t>รักษาตัว ให้เลือด ให้ยาเคมี</w:t>
      </w:r>
      <w:r w:rsidR="00AE3210">
        <w:rPr>
          <w:rFonts w:ascii="Angsana New" w:hAnsi="Angsana New" w:cs="Angsana New" w:hint="cs"/>
          <w:sz w:val="36"/>
          <w:szCs w:val="36"/>
          <w:cs/>
        </w:rPr>
        <w:t>แบบไป-กลับ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 ฯลฯ</w:t>
      </w:r>
      <w:r w:rsidRPr="00AE3210">
        <w:rPr>
          <w:rFonts w:ascii="Angsana New" w:hAnsi="Angsana New" w:cs="Angsana New"/>
          <w:sz w:val="36"/>
          <w:szCs w:val="36"/>
        </w:rPr>
        <w:t xml:space="preserve"> </w:t>
      </w:r>
      <w:r w:rsidRPr="00AE3210">
        <w:rPr>
          <w:rFonts w:ascii="Angsana New" w:hAnsi="Angsana New" w:cs="Angsana New" w:hint="cs"/>
          <w:sz w:val="36"/>
          <w:szCs w:val="36"/>
          <w:cs/>
        </w:rPr>
        <w:t>ต้องส่งผู้ป่วยมา</w:t>
      </w:r>
      <w:r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ประเมินค่ารักษาพยาบาลเพื่อวางเงินมัดจำก่อนเข้านอน</w:t>
      </w:r>
      <w:r w:rsidR="008E0ADC">
        <w:rPr>
          <w:rFonts w:ascii="Angsana New" w:hAnsi="Angsana New" w:cs="Angsana New" w:hint="cs"/>
          <w:b/>
          <w:bCs/>
          <w:sz w:val="36"/>
          <w:szCs w:val="36"/>
          <w:cs/>
        </w:rPr>
        <w:t>โรงพยาบาล</w:t>
      </w:r>
      <w:r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ทุกราย</w:t>
      </w:r>
      <w:r w:rsidR="004956AC" w:rsidRPr="00AE3210">
        <w:rPr>
          <w:rFonts w:ascii="Angsana New" w:hAnsi="Angsana New" w:cs="Angsana New" w:hint="cs"/>
          <w:sz w:val="36"/>
          <w:szCs w:val="36"/>
          <w:cs/>
        </w:rPr>
        <w:t xml:space="preserve">   </w:t>
      </w:r>
      <w:r w:rsidRPr="00AE3210">
        <w:rPr>
          <w:rFonts w:ascii="Angsana New" w:hAnsi="Angsana New" w:cs="Angsana New" w:hint="cs"/>
          <w:sz w:val="36"/>
          <w:szCs w:val="36"/>
          <w:cs/>
        </w:rPr>
        <w:t>ที่ศูนย์บริการสุขภาพชาวต่างชาติ(</w:t>
      </w:r>
      <w:proofErr w:type="spellStart"/>
      <w:r w:rsidRPr="00AE3210">
        <w:rPr>
          <w:rFonts w:ascii="Angsana New" w:hAnsi="Angsana New" w:cs="Angsana New" w:hint="cs"/>
          <w:sz w:val="36"/>
          <w:szCs w:val="36"/>
          <w:cs/>
        </w:rPr>
        <w:t>ศบต</w:t>
      </w:r>
      <w:proofErr w:type="spellEnd"/>
      <w:r w:rsidRPr="00AE3210">
        <w:rPr>
          <w:rFonts w:ascii="Angsana New" w:hAnsi="Angsana New" w:cs="Angsana New" w:hint="cs"/>
          <w:sz w:val="36"/>
          <w:szCs w:val="36"/>
          <w:cs/>
        </w:rPr>
        <w:t>.) ที่ ชั้น 3 อาคาร 50 พรรษา</w:t>
      </w:r>
    </w:p>
    <w:p w:rsidR="004956AC" w:rsidRPr="00AE3210" w:rsidRDefault="004956AC" w:rsidP="0018348F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>กรณีหน่วยตรวจ  ต้องการล่ามจิตอาสา ให้โทรฯประสานมายังศูนย์บริการสุขภาพชาวต่างชาติ(</w:t>
      </w:r>
      <w:proofErr w:type="spellStart"/>
      <w:r w:rsidRPr="00AE3210">
        <w:rPr>
          <w:rFonts w:ascii="Angsana New" w:hAnsi="Angsana New" w:cs="Angsana New" w:hint="cs"/>
          <w:sz w:val="36"/>
          <w:szCs w:val="36"/>
          <w:cs/>
        </w:rPr>
        <w:t>ศบต</w:t>
      </w:r>
      <w:proofErr w:type="spellEnd"/>
      <w:r w:rsidRPr="00AE3210">
        <w:rPr>
          <w:rFonts w:ascii="Angsana New" w:hAnsi="Angsana New" w:cs="Angsana New" w:hint="cs"/>
          <w:sz w:val="36"/>
          <w:szCs w:val="36"/>
          <w:cs/>
        </w:rPr>
        <w:t>.)</w:t>
      </w:r>
      <w:r w:rsidRPr="00AE3210">
        <w:rPr>
          <w:rFonts w:ascii="Angsana New" w:hAnsi="Angsana New" w:cs="Angsana New"/>
          <w:sz w:val="36"/>
          <w:szCs w:val="36"/>
        </w:rPr>
        <w:t xml:space="preserve"> 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หมายเลขโทรศัพท์ภายใน 1522 </w:t>
      </w:r>
    </w:p>
    <w:p w:rsidR="004956AC" w:rsidRDefault="004956AC" w:rsidP="00295E36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>ศูนย์บริการสุขภาพชาวต่างชาติ(</w:t>
      </w:r>
      <w:proofErr w:type="spellStart"/>
      <w:r w:rsidRPr="00AE3210">
        <w:rPr>
          <w:rFonts w:ascii="Angsana New" w:hAnsi="Angsana New" w:cs="Angsana New" w:hint="cs"/>
          <w:sz w:val="36"/>
          <w:szCs w:val="36"/>
          <w:cs/>
        </w:rPr>
        <w:t>ศบต</w:t>
      </w:r>
      <w:proofErr w:type="spellEnd"/>
      <w:r w:rsidRPr="00AE3210">
        <w:rPr>
          <w:rFonts w:ascii="Angsana New" w:hAnsi="Angsana New" w:cs="Angsana New" w:hint="cs"/>
          <w:sz w:val="36"/>
          <w:szCs w:val="36"/>
          <w:cs/>
        </w:rPr>
        <w:t>.)</w:t>
      </w:r>
      <w:r w:rsidRPr="00AE3210">
        <w:rPr>
          <w:rFonts w:ascii="Angsana New" w:hAnsi="Angsana New" w:cs="Angsana New"/>
          <w:sz w:val="36"/>
          <w:szCs w:val="36"/>
        </w:rPr>
        <w:t xml:space="preserve"> </w:t>
      </w:r>
      <w:r w:rsidRPr="00AE3210">
        <w:rPr>
          <w:rFonts w:ascii="Angsana New" w:hAnsi="Angsana New" w:cs="Angsana New" w:hint="cs"/>
          <w:sz w:val="36"/>
          <w:szCs w:val="36"/>
          <w:cs/>
        </w:rPr>
        <w:t>ให้บริการตั้งแต่เวลา 08.00 -16.00 น.  ไม่มีหยุดพักเที่ยง</w:t>
      </w:r>
    </w:p>
    <w:p w:rsidR="00AE3210" w:rsidRDefault="00AE3210" w:rsidP="00AE3210">
      <w:pPr>
        <w:pStyle w:val="a3"/>
        <w:numPr>
          <w:ilvl w:val="0"/>
          <w:numId w:val="1"/>
        </w:numPr>
        <w:rPr>
          <w:rFonts w:ascii="Angsana New" w:hAnsi="Angsana New" w:cs="Angsana New"/>
          <w:sz w:val="36"/>
          <w:szCs w:val="36"/>
        </w:rPr>
      </w:pPr>
      <w:r w:rsidRPr="00AE3210">
        <w:rPr>
          <w:rFonts w:ascii="Angsana New" w:hAnsi="Angsana New" w:cs="Angsana New" w:hint="cs"/>
          <w:sz w:val="36"/>
          <w:szCs w:val="36"/>
          <w:cs/>
        </w:rPr>
        <w:t xml:space="preserve">ตั้งแต่วันที่ 1 มกราคม 2562 เป็นต้นไปให้ทุกหน่วยตรวจ </w:t>
      </w:r>
      <w:r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งดให้บริการ</w:t>
      </w:r>
      <w:r w:rsidRPr="00AE3210">
        <w:rPr>
          <w:rFonts w:ascii="Angsana New" w:hAnsi="Angsana New" w:cs="Angsana New" w:hint="cs"/>
          <w:sz w:val="36"/>
          <w:szCs w:val="36"/>
          <w:cs/>
        </w:rPr>
        <w:t>ผู้ป่วยในรายที่ล่ามเจ้าของ</w:t>
      </w:r>
      <w:r w:rsidRPr="00AE3210">
        <w:rPr>
          <w:rFonts w:ascii="Angsana New" w:hAnsi="Angsana New" w:cs="Angsana New"/>
          <w:sz w:val="36"/>
          <w:szCs w:val="36"/>
        </w:rPr>
        <w:t xml:space="preserve">Case </w:t>
      </w:r>
      <w:r w:rsidRPr="00AE3210">
        <w:rPr>
          <w:rFonts w:ascii="Angsana New" w:hAnsi="Angsana New" w:cs="Angsana New" w:hint="cs"/>
          <w:sz w:val="36"/>
          <w:szCs w:val="36"/>
          <w:cs/>
        </w:rPr>
        <w:t xml:space="preserve"> ไม่มีป้ายมีชื่อห้อยคอ แต่งกายไม่สุภาพ เช่น สวมกางเกงขาสั้น รองเท้าแตะ</w:t>
      </w:r>
      <w:r w:rsidRPr="00AE3210"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ฯ</w:t>
      </w:r>
    </w:p>
    <w:p w:rsidR="00B90F84" w:rsidRDefault="00B90F84" w:rsidP="00B90F8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</w:t>
      </w:r>
      <w:r w:rsidR="008E0ADC">
        <w:rPr>
          <w:rFonts w:ascii="Angsana New" w:hAnsi="Angsana New" w:cs="Angsana New"/>
          <w:sz w:val="32"/>
          <w:szCs w:val="32"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 xml:space="preserve">       ********************************************************</w:t>
      </w:r>
    </w:p>
    <w:p w:rsidR="00B90F84" w:rsidRPr="00AE3210" w:rsidRDefault="008E0ADC" w:rsidP="00B90F84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1091565</wp:posOffset>
                </wp:positionV>
                <wp:extent cx="1914525" cy="2476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ADC" w:rsidRPr="008E0ADC" w:rsidRDefault="008E0ADC" w:rsidP="008E0ADC">
                            <w:pPr>
                              <w:jc w:val="center"/>
                              <w:rPr>
                                <w:rFonts w:ascii="JasmineUPC" w:hAnsi="JasmineUPC" w:cs="JasmineUP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8E0ADC">
                              <w:rPr>
                                <w:rFonts w:ascii="JasmineUPC" w:hAnsi="JasmineUPC" w:cs="JasmineUPC"/>
                                <w:sz w:val="24"/>
                                <w:szCs w:val="24"/>
                                <w:cs/>
                              </w:rPr>
                              <w:t>ณัฐธยาน์</w:t>
                            </w:r>
                            <w:proofErr w:type="spellEnd"/>
                            <w:r w:rsidRPr="008E0ADC">
                              <w:rPr>
                                <w:rFonts w:ascii="JasmineUPC" w:hAnsi="JasmineUPC" w:cs="JasmineUPC"/>
                                <w:sz w:val="24"/>
                                <w:szCs w:val="24"/>
                                <w:cs/>
                              </w:rPr>
                              <w:t xml:space="preserve">   เดชาติวงศ์ ณ อยุธยา</w:t>
                            </w:r>
                            <w:r>
                              <w:rPr>
                                <w:rFonts w:ascii="JasmineUPC" w:hAnsi="JasmineUPC" w:cs="JasmineUPC"/>
                                <w:sz w:val="24"/>
                                <w:szCs w:val="24"/>
                              </w:rPr>
                              <w:t>: 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404.25pt;margin-top:85.95pt;width:15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E0ADC" w:rsidRPr="008E0ADC" w:rsidRDefault="008E0ADC" w:rsidP="008E0ADC">
                      <w:pPr>
                        <w:jc w:val="center"/>
                        <w:rPr>
                          <w:rFonts w:ascii="JasmineUPC" w:hAnsi="JasmineUPC" w:cs="JasmineUPC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proofErr w:type="spellStart"/>
                      <w:r w:rsidRPr="008E0ADC">
                        <w:rPr>
                          <w:rFonts w:ascii="JasmineUPC" w:hAnsi="JasmineUPC" w:cs="JasmineUPC"/>
                          <w:sz w:val="24"/>
                          <w:szCs w:val="24"/>
                          <w:cs/>
                        </w:rPr>
                        <w:t>ณัฐธยาน์</w:t>
                      </w:r>
                      <w:proofErr w:type="spellEnd"/>
                      <w:r w:rsidRPr="008E0ADC">
                        <w:rPr>
                          <w:rFonts w:ascii="JasmineUPC" w:hAnsi="JasmineUPC" w:cs="JasmineUPC"/>
                          <w:sz w:val="24"/>
                          <w:szCs w:val="24"/>
                          <w:cs/>
                        </w:rPr>
                        <w:t xml:space="preserve">   เดชาติวงศ์ ณ อยุธยา</w:t>
                      </w:r>
                      <w:r>
                        <w:rPr>
                          <w:rFonts w:ascii="JasmineUPC" w:hAnsi="JasmineUPC" w:cs="JasmineUPC"/>
                          <w:sz w:val="24"/>
                          <w:szCs w:val="24"/>
                        </w:rPr>
                        <w:t>: RN</w:t>
                      </w:r>
                    </w:p>
                  </w:txbxContent>
                </v:textbox>
              </v:roundrect>
            </w:pict>
          </mc:Fallback>
        </mc:AlternateContent>
      </w:r>
      <w:r w:rsidR="00AE3210"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FC729" wp14:editId="6638119C">
                <wp:simplePos x="0" y="0"/>
                <wp:positionH relativeFrom="column">
                  <wp:posOffset>5210175</wp:posOffset>
                </wp:positionH>
                <wp:positionV relativeFrom="paragraph">
                  <wp:posOffset>75565</wp:posOffset>
                </wp:positionV>
                <wp:extent cx="152400" cy="123825"/>
                <wp:effectExtent l="19050" t="0" r="38100" b="47625"/>
                <wp:wrapNone/>
                <wp:docPr id="2" name="หัวใ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hear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0BFF" id="หัวใจ 2" o:spid="_x0000_s1026" style="position:absolute;margin-left:410.25pt;margin-top:5.9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" path="m76200,30956v31750,-72231,155575,,,92869c-79375,30956,44450,-41275,76200,30956xe" fillcolor="#5b9bd5" strokecolor="#41719c" strokeweight="1pt">
                <v:stroke joinstyle="miter"/>
                <v:path arrowok="t" o:connecttype="custom" o:connectlocs="76200,30956;76200,123825;76200,30956" o:connectangles="0,0,0"/>
              </v:shape>
            </w:pict>
          </mc:Fallback>
        </mc:AlternateContent>
      </w:r>
      <w:r w:rsidR="00AE3210"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65DF" wp14:editId="3C0908CF">
                <wp:simplePos x="0" y="0"/>
                <wp:positionH relativeFrom="column">
                  <wp:posOffset>1333500</wp:posOffset>
                </wp:positionH>
                <wp:positionV relativeFrom="paragraph">
                  <wp:posOffset>72390</wp:posOffset>
                </wp:positionV>
                <wp:extent cx="152400" cy="123825"/>
                <wp:effectExtent l="19050" t="0" r="38100" b="47625"/>
                <wp:wrapNone/>
                <wp:docPr id="1" name="หัวใ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59E8A" id="หัวใจ 1" o:spid="_x0000_s1026" style="position:absolute;margin-left:105pt;margin-top:5.7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" path="m76200,30956v31750,-72231,155575,,,92869c-79375,30956,44450,-41275,76200,30956xe" fillcolor="#5b9bd5 [3204]" strokecolor="#1f4d78 [1604]" strokeweight="1pt">
                <v:stroke joinstyle="miter"/>
                <v:path arrowok="t" o:connecttype="custom" o:connectlocs="76200,30956;76200,123825;76200,30956" o:connectangles="0,0,0"/>
              </v:shape>
            </w:pict>
          </mc:Fallback>
        </mc:AlternateContent>
      </w:r>
      <w:r w:rsidR="00B90F84">
        <w:rPr>
          <w:rFonts w:ascii="Angsana New" w:hAnsi="Angsana New" w:cs="Angsana New" w:hint="cs"/>
          <w:sz w:val="32"/>
          <w:szCs w:val="32"/>
          <w:cs/>
        </w:rPr>
        <w:t xml:space="preserve">                       </w:t>
      </w:r>
      <w:r w:rsidR="00AE3210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B90F84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ศูนย์บริการสุขภาพชาวต่างชาติ(</w:t>
      </w:r>
      <w:proofErr w:type="spellStart"/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ศบต</w:t>
      </w:r>
      <w:proofErr w:type="spellEnd"/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.)</w:t>
      </w:r>
      <w:r w:rsidR="00B90F84" w:rsidRPr="00AE3210">
        <w:rPr>
          <w:rFonts w:ascii="Angsana New" w:hAnsi="Angsana New" w:cs="Angsana New"/>
          <w:b/>
          <w:bCs/>
          <w:sz w:val="36"/>
          <w:szCs w:val="36"/>
        </w:rPr>
        <w:t xml:space="preserve">  : </w:t>
      </w:r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>ยินดีให้บริการค่ะ</w:t>
      </w:r>
      <w:r w:rsidR="00AE3210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B90F84" w:rsidRPr="00AE32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</w:t>
      </w:r>
    </w:p>
    <w:sectPr w:rsidR="00B90F84" w:rsidRPr="00AE3210" w:rsidSect="00AE3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251D5"/>
    <w:multiLevelType w:val="hybridMultilevel"/>
    <w:tmpl w:val="C6B464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F"/>
    <w:rsid w:val="00045347"/>
    <w:rsid w:val="00295E36"/>
    <w:rsid w:val="00395703"/>
    <w:rsid w:val="004956AC"/>
    <w:rsid w:val="00884D64"/>
    <w:rsid w:val="008C647F"/>
    <w:rsid w:val="008E0ADC"/>
    <w:rsid w:val="00AE3210"/>
    <w:rsid w:val="00B90F84"/>
    <w:rsid w:val="00EB0826"/>
    <w:rsid w:val="00F44CCB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DE6C6-2FB0-4DC1-A155-1A961696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A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0AD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ID77218</dc:creator>
  <cp:keywords/>
  <dc:description/>
  <cp:lastModifiedBy>ID77218</cp:lastModifiedBy>
  <cp:revision>2</cp:revision>
  <cp:lastPrinted>2018-11-27T02:10:00Z</cp:lastPrinted>
  <dcterms:created xsi:type="dcterms:W3CDTF">2018-11-26T03:35:00Z</dcterms:created>
  <dcterms:modified xsi:type="dcterms:W3CDTF">2018-11-27T02:43:00Z</dcterms:modified>
</cp:coreProperties>
</file>