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DA" w:rsidRPr="00564641" w:rsidRDefault="00564641">
      <w:r>
        <w:br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ด้วย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โรงพยาบาลสรรพสิทธิประสงค์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มีความประสงค์จะ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ประกวดราคาซื้อครุภัณฑ์การแพทย์ เพื่อใช้รองรับผู้ป่วย (ไวรัสโควิด-๑๙) ในรายการ เครื่องช่วยหายใจชนิดควบคุมปริมาตรและความดันสำหรับเด็กแรกเกิดถึงผู้ใหญ่ จำนวน ๖ เครื่อง ด้วยวิธีประกวดราคาอิเล็กทรอนิกส์ (</w:t>
      </w:r>
      <w:r>
        <w:rPr>
          <w:rFonts w:ascii="TH Sarabun New" w:hAnsi="TH Sarabun New" w:cs="TH Sarabun New"/>
          <w:color w:val="660066"/>
          <w:sz w:val="32"/>
          <w:szCs w:val="32"/>
        </w:rPr>
        <w:t>e-bidding)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ซึ่งมีรายละเอียด ดังต่อไปนี้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๑. เหตุผลความจำเป็น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โรงพยาบาลสรรพสิทธิประสงค์ มีความประสงค์จะดำเนินการจัดซื้อครุภัณฑ์การแพทย์ ในรายการ เครื่องช่วยหายใจชนิดควบคุมปริมาตรและความดันสำหรับเด็กแรกเกิดถึงผู้ใหญ่ จำนวน ๖ เครื่อง สำหรับการป้องกัน ควบคุม หรือรักษาโรคติดเชื้อไวรัสโค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  <w:cs/>
        </w:rPr>
        <w:t>โร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  <w:cs/>
        </w:rPr>
        <w:t>นา ๒๐๑๙ หรือโรคโควิด ๑๙ (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Coronavirus Disease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๒๐๑๙ (</w:t>
      </w:r>
      <w:r>
        <w:rPr>
          <w:rFonts w:ascii="TH Sarabun New" w:hAnsi="TH Sarabun New" w:cs="TH Sarabun New"/>
          <w:color w:val="000000"/>
          <w:sz w:val="32"/>
          <w:szCs w:val="32"/>
        </w:rPr>
        <w:t>COVID-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๑๙))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ในวงเงินที่ได้รับจัดสรรเป็นเงินจำนวน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๘</w:t>
      </w:r>
      <w:r>
        <w:rPr>
          <w:rFonts w:ascii="TH Sarabun New" w:hAnsi="TH Sarabun New" w:cs="TH Sarabun New"/>
          <w:color w:val="000000"/>
          <w:sz w:val="32"/>
          <w:szCs w:val="32"/>
        </w:rPr>
        <w:t>,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๔๐๐</w:t>
      </w:r>
      <w:r>
        <w:rPr>
          <w:rFonts w:ascii="TH Sarabun New" w:hAnsi="TH Sarabun New" w:cs="TH Sarabun New"/>
          <w:color w:val="000000"/>
          <w:sz w:val="32"/>
          <w:szCs w:val="32"/>
        </w:rPr>
        <w:t>,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๐๐๐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บาท (แปดล้านสี่แสนบาทถ้วน)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เนื่องด้วยสถานการณ์ที่เกิดขึ้น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ในปัจจุบัน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เรื่องโรคระบาดไวรัสโควิด-๑๙ แพร่ระบาด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จึงมีความจำเป็นเร่งด่วนที่จะต้องจัดหาครุภัณฑ์การแพทย์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เพื่อรองรับผู้ป่วยที่มาใช้บริการ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ในพื้นที่อาคารผู้ป่วยนอกอุบัติเหตุ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โรงพยาบาลสรรพสิทธิประสงค์ บนพื้นที่ราชพัสดุเลขที่ทะเบียนที่ อบ.๑๖๗๖ ตำบลแจระ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  <w:cs/>
        </w:rPr>
        <w:t>แม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อำเภอเมือง จังหวัดอุบลราชธานี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ซึ่งปัจจุบันได้เปิดเป็นพื้นที่โรงพยาบาล-สนาม อุบลราชธานี เพื่อให้บริการผู้ป่วย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๒. รายละเอียดของพัสดุ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 -  </w:t>
      </w:r>
      <w:bookmarkStart w:id="0" w:name="_GoBack"/>
      <w:r>
        <w:rPr>
          <w:rFonts w:ascii="TH Sarabun New" w:hAnsi="TH Sarabun New" w:cs="TH Sarabun New"/>
          <w:color w:val="000000"/>
          <w:sz w:val="32"/>
          <w:szCs w:val="32"/>
          <w:cs/>
        </w:rPr>
        <w:t>เครื่องช่วยหายใจชนิดควบคุมปริมาตรและความดันสำหรับเด็กแรกเกิดถึงผู้ใหญ่ จำนวน ๖ เครื่อง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bookmarkEnd w:id="0"/>
      <w:r>
        <w:rPr>
          <w:rFonts w:ascii="TH Sarabun New" w:hAnsi="TH Sarabun New" w:cs="TH Sarabun New"/>
          <w:color w:val="000000"/>
          <w:sz w:val="32"/>
          <w:szCs w:val="32"/>
        </w:rPr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๓. ราคากลาง</w:t>
      </w:r>
      <w:r>
        <w:rPr>
          <w:rFonts w:ascii="TH Sarabun New" w:hAnsi="TH Sarabun New" w:cs="TH Sarabun New"/>
          <w:color w:val="000000"/>
          <w:sz w:val="32"/>
          <w:szCs w:val="32"/>
        </w:rPr>
        <w:t>  (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ราคาอ้างอิง)</w:t>
      </w:r>
      <w:r>
        <w:rPr>
          <w:rFonts w:ascii="TH Sarabun New" w:hAnsi="TH Sarabun New" w:cs="TH Sarabun New"/>
          <w:color w:val="000000"/>
          <w:sz w:val="32"/>
          <w:szCs w:val="32"/>
        </w:rPr>
        <w:t>  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จำนวน ๘</w:t>
      </w:r>
      <w:r>
        <w:rPr>
          <w:rFonts w:ascii="TH Sarabun New" w:hAnsi="TH Sarabun New" w:cs="TH Sarabun New"/>
          <w:color w:val="660066"/>
          <w:sz w:val="32"/>
          <w:szCs w:val="32"/>
        </w:rPr>
        <w:t>,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๔๐๐</w:t>
      </w:r>
      <w:r>
        <w:rPr>
          <w:rFonts w:ascii="TH Sarabun New" w:hAnsi="TH Sarabun New" w:cs="TH Sarabun New"/>
          <w:color w:val="660066"/>
          <w:sz w:val="32"/>
          <w:szCs w:val="32"/>
        </w:rPr>
        <w:t>,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๐๐๐ บาท (แปดล้านสี่แสนบาทถ้วน)</w:t>
      </w:r>
      <w:r>
        <w:rPr>
          <w:rFonts w:ascii="TH Sarabun New" w:hAnsi="TH Sarabun New" w:cs="TH Sarabun New"/>
          <w:color w:val="660066"/>
          <w:sz w:val="32"/>
          <w:szCs w:val="32"/>
        </w:rPr>
        <w:t>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ที่มาราคากลาง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br/>
        <w:t>ได้จากการสืบราคาจากท้องตลาด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ได้แก่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 xml:space="preserve">                    -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บริษัท เก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  <w:cs/>
        </w:rPr>
        <w:t>ท์ทิง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  <w:cs/>
        </w:rPr>
        <w:t>เก (ไทยแลนด์) จำกัด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  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เสนอราคา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๘</w:t>
      </w:r>
      <w:r>
        <w:rPr>
          <w:rFonts w:ascii="TH Sarabun New" w:hAnsi="TH Sarabun New" w:cs="TH Sarabun New"/>
          <w:color w:val="000000"/>
          <w:sz w:val="32"/>
          <w:szCs w:val="32"/>
        </w:rPr>
        <w:t>,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๔๐๐</w:t>
      </w:r>
      <w:r>
        <w:rPr>
          <w:rFonts w:ascii="TH Sarabun New" w:hAnsi="TH Sarabun New" w:cs="TH Sarabun New"/>
          <w:color w:val="000000"/>
          <w:sz w:val="32"/>
          <w:szCs w:val="32"/>
        </w:rPr>
        <w:t>,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๐๐๐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บาท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 xml:space="preserve">                    -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บริษัท เอ็นท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  <w:cs/>
        </w:rPr>
        <w:t>รัซ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จำกัด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                  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เสนอราคา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๙</w:t>
      </w:r>
      <w:r>
        <w:rPr>
          <w:rFonts w:ascii="TH Sarabun New" w:hAnsi="TH Sarabun New" w:cs="TH Sarabun New"/>
          <w:color w:val="000000"/>
          <w:sz w:val="32"/>
          <w:szCs w:val="32"/>
        </w:rPr>
        <w:t>,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๓๐๐</w:t>
      </w:r>
      <w:r>
        <w:rPr>
          <w:rFonts w:ascii="TH Sarabun New" w:hAnsi="TH Sarabun New" w:cs="TH Sarabun New"/>
          <w:color w:val="000000"/>
          <w:sz w:val="32"/>
          <w:szCs w:val="32"/>
        </w:rPr>
        <w:t>,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๐๐๐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บาท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 xml:space="preserve">                    -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บริษัท บี อาร์ ที โปรดัก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  <w:cs/>
        </w:rPr>
        <w:t>ท์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จำกัด</w:t>
      </w:r>
      <w:r>
        <w:rPr>
          <w:rFonts w:ascii="TH Sarabun New" w:hAnsi="TH Sarabun New" w:cs="TH Sarabun New"/>
          <w:color w:val="000000"/>
          <w:sz w:val="32"/>
          <w:szCs w:val="32"/>
        </w:rPr>
        <w:t>     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เสนอราคา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๙</w:t>
      </w:r>
      <w:r>
        <w:rPr>
          <w:rFonts w:ascii="TH Sarabun New" w:hAnsi="TH Sarabun New" w:cs="TH Sarabun New"/>
          <w:color w:val="000000"/>
          <w:sz w:val="32"/>
          <w:szCs w:val="32"/>
        </w:rPr>
        <w:t>,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๐๐๐</w:t>
      </w:r>
      <w:r>
        <w:rPr>
          <w:rFonts w:ascii="TH Sarabun New" w:hAnsi="TH Sarabun New" w:cs="TH Sarabun New"/>
          <w:color w:val="000000"/>
          <w:sz w:val="32"/>
          <w:szCs w:val="32"/>
        </w:rPr>
        <w:t>,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๐๐๐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บาท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๔. วงเงินที่จะ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ซื้อ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เงินนอกงบประมาณรายได้จากหน่วยงาน</w:t>
      </w:r>
      <w:r>
        <w:rPr>
          <w:rFonts w:ascii="TH Sarabun New" w:hAnsi="TH Sarabun New" w:cs="TH Sarabun New"/>
          <w:color w:val="000000"/>
          <w:sz w:val="32"/>
          <w:szCs w:val="32"/>
        </w:rPr>
        <w:t>  (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เงินบำรุงโรงพยาบาล)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๘</w:t>
      </w:r>
      <w:r>
        <w:rPr>
          <w:rFonts w:ascii="TH Sarabun New" w:hAnsi="TH Sarabun New" w:cs="TH Sarabun New"/>
          <w:color w:val="000000"/>
          <w:sz w:val="32"/>
          <w:szCs w:val="32"/>
        </w:rPr>
        <w:t>,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๔๐๐</w:t>
      </w:r>
      <w:r>
        <w:rPr>
          <w:rFonts w:ascii="TH Sarabun New" w:hAnsi="TH Sarabun New" w:cs="TH Sarabun New"/>
          <w:color w:val="000000"/>
          <w:sz w:val="32"/>
          <w:szCs w:val="32"/>
        </w:rPr>
        <w:t>,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๐๐๐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บาท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(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แปดล้านสี่แสนบาทถ้วน)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                                                                               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 /๕. กำหนดเวลา...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                                               -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๒-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๕. กำหนดเวลาที่ต้องใช้พัสดุ หรือให้งานนั้นแล้วเสร็จ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lastRenderedPageBreak/>
        <w:t>    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กำหนดเวลาการส่งมอบพัสดุ หรือให้งานแล้วเสร็จภายใน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๖๐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วัน นับถัดจากวันลงนามในสัญญา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ซื้อขาย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๖. วิธีที่จะ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ซื้อ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และเหตุผล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ดำเนินการด้วยวิธีประกวดราคาอิเล็กทรอนิกส์(</w:t>
      </w:r>
      <w:r>
        <w:rPr>
          <w:rFonts w:ascii="TH Sarabun New" w:hAnsi="TH Sarabun New" w:cs="TH Sarabun New"/>
          <w:color w:val="660066"/>
          <w:sz w:val="32"/>
          <w:szCs w:val="32"/>
        </w:rPr>
        <w:t xml:space="preserve">e-bidding) 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เนื่องจากเป็นการจัดหาพัสดุที่มีรายละเอียดคุณลักษณะที่มีความซับซ้อน มีเทคนิคเฉพาะ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๗. หลักเกณฑ์การพิจารณาคัดเลือกข้อเสนอ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การพิจารณาคัดเลือกข้อเสนอโดยใช้เกณฑ์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ราคา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๘. ร่างประกาศ และร่างเอกสารประกวดราคา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ซื้อ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ร่างประกาศ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ซื้อ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และร่างเอกสาร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ประกวดราคาซื้อครุภัณฑ์การแพทย์ เพื่อใช้รองรับผู้ป่วย (ไวรัสโควิด-๑๙) ในรายการ เครื่องช่วยหายใจชนิดควบคุมปริมาตรและความดันสำหรับเด็กแรกเกิดถึงผู้ใหญ่ จำนวน ๖ เครื่อง ด้วยวิธีประกวดราคาอิเล็กทรอนิกส์ (</w:t>
      </w:r>
      <w:r>
        <w:rPr>
          <w:rFonts w:ascii="TH Sarabun New" w:hAnsi="TH Sarabun New" w:cs="TH Sarabun New"/>
          <w:color w:val="660066"/>
          <w:sz w:val="32"/>
          <w:szCs w:val="32"/>
        </w:rPr>
        <w:t>e-bidding)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โดยเห็นควร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ไม่นำร่างประกาศ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ซื้อ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และร่างเอกสารประกวดราคาฯ ไปเผยแพร่เพื่อให้สาธารณชนเสนอแนะ วิจารณ์ ผ่านทางเว็บไซต์ของ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โรงพยาบาลสรรพสิทธิประสงค์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และเว็บไซต์ของกรมบัญชีกลาง เนื่องจาก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เป็นการจัดหาพัสดุครั้งหนึ่ง ซึ่งมีมูลค่าเกิน ๕๐๐</w:t>
      </w:r>
      <w:r>
        <w:rPr>
          <w:rFonts w:ascii="TH Sarabun New" w:hAnsi="TH Sarabun New" w:cs="TH Sarabun New"/>
          <w:color w:val="660066"/>
          <w:sz w:val="32"/>
          <w:szCs w:val="32"/>
        </w:rPr>
        <w:t>,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๐๐๐ บาท แต่ไม่เกิน ๕</w:t>
      </w:r>
      <w:r>
        <w:rPr>
          <w:rFonts w:ascii="TH Sarabun New" w:hAnsi="TH Sarabun New" w:cs="TH Sarabun New"/>
          <w:color w:val="660066"/>
          <w:sz w:val="32"/>
          <w:szCs w:val="32"/>
        </w:rPr>
        <w:t>,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๐๐๐</w:t>
      </w:r>
      <w:r>
        <w:rPr>
          <w:rFonts w:ascii="TH Sarabun New" w:hAnsi="TH Sarabun New" w:cs="TH Sarabun New"/>
          <w:color w:val="660066"/>
          <w:sz w:val="32"/>
          <w:szCs w:val="32"/>
        </w:rPr>
        <w:t>,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๐๐๐ บาท ให้อยู่ในดุลพินิจของหัวหน้าหน่วยงานของรัฐที่จะให้มีการเผยแพร่เพื่อรับฟังความคิดเห็นจากผู้ประกอบการหรือไม่ก็ได้ ตามระเบียบกระทรวงการคลังว่าด้วยการจัดซื้อจัดจ้างและบริหารพัสดุภาครัฐ พ.ศ.๒๕๖๐ ข้อ ๔๕ (๑)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๙. กำหนดระยะเวลาในการพิจารณาผลการเสนอราคา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กำหนดระยะเวลาในการพิจารณาผลการเสนอราคาให้แล้วเสร็จภายใน</w:t>
      </w:r>
      <w:r>
        <w:rPr>
          <w:rFonts w:ascii="TH Sarabun New" w:hAnsi="TH Sarabun New" w:cs="TH Sarabun New"/>
          <w:color w:val="000000"/>
          <w:sz w:val="32"/>
          <w:szCs w:val="32"/>
        </w:rPr>
        <w:t>  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๓๐</w:t>
      </w:r>
      <w:r>
        <w:rPr>
          <w:rFonts w:ascii="TH Sarabun New" w:hAnsi="TH Sarabun New" w:cs="TH Sarabun New"/>
          <w:color w:val="000000"/>
          <w:sz w:val="32"/>
          <w:szCs w:val="32"/>
        </w:rPr>
        <w:t>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วัน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นับถัดจากวันเสนอราคา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๑๐. ข้อเสนออื่น ๆ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 xml:space="preserve">          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การแต่งตั้งคณะกรรมการพิจารณาผลการประกวดราคาอิเล็กทรอนิกส์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และคณะกรรมการตรวจรับพัสดุ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 xml:space="preserve">          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๑๐.๑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คณะกรรมการพิจารณาผลการประกวดราคาอิเล็กทรอนิกส์ ประกอบด้วย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 xml:space="preserve">                  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๑๐.๑.๑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นายเจนฤทธิ์</w:t>
      </w:r>
      <w:r>
        <w:rPr>
          <w:rFonts w:ascii="TH Sarabun New" w:hAnsi="TH Sarabun New" w:cs="TH Sarabun New"/>
          <w:color w:val="000000"/>
          <w:sz w:val="32"/>
          <w:szCs w:val="32"/>
        </w:rPr>
        <w:t>  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  <w:cs/>
        </w:rPr>
        <w:t>วิต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  <w:cs/>
        </w:rPr>
        <w:t>ตะ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นายแพทย์เชี่ยวชาญ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ประธานกรรมการฯ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         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๑๐</w:t>
      </w:r>
      <w:r>
        <w:rPr>
          <w:rFonts w:ascii="TH Sarabun New" w:hAnsi="TH Sarabun New" w:cs="TH Sarabun New"/>
          <w:color w:val="000000"/>
          <w:sz w:val="32"/>
          <w:szCs w:val="32"/>
        </w:rPr>
        <w:t>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๑.๒ นายตรี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หาญประเสริฐพง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  <w:cs/>
        </w:rPr>
        <w:t>ษ์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</w:rPr>
        <w:t>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นายแพทย์ชำนาญการพิเศษ</w:t>
      </w:r>
      <w:r>
        <w:rPr>
          <w:rFonts w:ascii="TH Sarabun New" w:hAnsi="TH Sarabun New" w:cs="TH Sarabun New"/>
          <w:color w:val="000000"/>
          <w:sz w:val="32"/>
          <w:szCs w:val="32"/>
        </w:rPr>
        <w:t>  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กรรมการฯ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         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๑๐</w:t>
      </w:r>
      <w:r>
        <w:rPr>
          <w:rFonts w:ascii="TH Sarabun New" w:hAnsi="TH Sarabun New" w:cs="TH Sarabun New"/>
          <w:color w:val="000000"/>
          <w:sz w:val="32"/>
          <w:szCs w:val="32"/>
        </w:rPr>
        <w:t>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๑.๓ นายจรูญพง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  <w:cs/>
        </w:rPr>
        <w:t>ษ์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ชูรัตน์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นายแพทย์ชำนาญการพิเศษ</w:t>
      </w:r>
      <w:r>
        <w:rPr>
          <w:rFonts w:ascii="TH Sarabun New" w:hAnsi="TH Sarabun New" w:cs="TH Sarabun New"/>
          <w:color w:val="000000"/>
          <w:sz w:val="32"/>
          <w:szCs w:val="32"/>
        </w:rPr>
        <w:t>  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กรรมการฯ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 xml:space="preserve">          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๑๐.๒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คณะกรรมการตรวจรับพัสดุ ประกอบด้วย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         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๑๐</w:t>
      </w:r>
      <w:r>
        <w:rPr>
          <w:rFonts w:ascii="TH Sarabun New" w:hAnsi="TH Sarabun New" w:cs="TH Sarabun New"/>
          <w:color w:val="000000"/>
          <w:sz w:val="32"/>
          <w:szCs w:val="32"/>
        </w:rPr>
        <w:t>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๒.๑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นายจิรวัฒน์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รากวง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  <w:cs/>
        </w:rPr>
        <w:t>ค์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</w:rPr>
        <w:t>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นายแพทย์ชำนาญการพิเศษ</w:t>
      </w:r>
      <w:r>
        <w:rPr>
          <w:rFonts w:ascii="TH Sarabun New" w:hAnsi="TH Sarabun New" w:cs="TH Sarabun New"/>
          <w:color w:val="000000"/>
          <w:sz w:val="32"/>
          <w:szCs w:val="32"/>
        </w:rPr>
        <w:t>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ประธานกรรมการฯ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         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๑๐</w:t>
      </w:r>
      <w:r>
        <w:rPr>
          <w:rFonts w:ascii="TH Sarabun New" w:hAnsi="TH Sarabun New" w:cs="TH Sarabun New"/>
          <w:color w:val="000000"/>
          <w:sz w:val="32"/>
          <w:szCs w:val="32"/>
        </w:rPr>
        <w:t>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๒.๒ นายวีระ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มหาวนากูล</w:t>
      </w:r>
      <w:r>
        <w:rPr>
          <w:rFonts w:ascii="TH Sarabun New" w:hAnsi="TH Sarabun New" w:cs="TH Sarabun New"/>
          <w:color w:val="000000"/>
          <w:sz w:val="32"/>
          <w:szCs w:val="32"/>
        </w:rPr>
        <w:t>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นายแพทย์ชำนาญการ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พิเศษ</w:t>
      </w:r>
      <w:r>
        <w:rPr>
          <w:rFonts w:ascii="TH Sarabun New" w:hAnsi="TH Sarabun New" w:cs="TH Sarabun New"/>
          <w:color w:val="000000"/>
          <w:sz w:val="32"/>
          <w:szCs w:val="32"/>
        </w:rPr>
        <w:t>    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กรรมการฯ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         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๑๐</w:t>
      </w:r>
      <w:r>
        <w:rPr>
          <w:rFonts w:ascii="TH Sarabun New" w:hAnsi="TH Sarabun New" w:cs="TH Sarabun New"/>
          <w:color w:val="000000"/>
          <w:sz w:val="32"/>
          <w:szCs w:val="32"/>
        </w:rPr>
        <w:t>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๒.๓ นายศิริพง</w:t>
      </w:r>
      <w:proofErr w:type="spellStart"/>
      <w:r>
        <w:rPr>
          <w:rFonts w:ascii="TH Sarabun New" w:hAnsi="TH Sarabun New" w:cs="TH Sarabun New"/>
          <w:color w:val="000000"/>
          <w:sz w:val="32"/>
          <w:szCs w:val="32"/>
          <w:cs/>
        </w:rPr>
        <w:t>ษ์</w:t>
      </w:r>
      <w:proofErr w:type="spellEnd"/>
      <w:r>
        <w:rPr>
          <w:rFonts w:ascii="TH Sarabun New" w:hAnsi="TH Sarabun New" w:cs="TH Sarabun New"/>
          <w:color w:val="000000"/>
          <w:sz w:val="32"/>
          <w:szCs w:val="32"/>
        </w:rPr>
        <w:t xml:space="preserve">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ทรัพย์อุดมมาก</w:t>
      </w:r>
      <w:r>
        <w:rPr>
          <w:rFonts w:ascii="TH Sarabun New" w:hAnsi="TH Sarabun New" w:cs="TH Sarabun New"/>
          <w:color w:val="000000"/>
          <w:sz w:val="32"/>
          <w:szCs w:val="32"/>
        </w:rPr>
        <w:t>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นายแพทย์ชำนาญการ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          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กรรมการฯ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                                                                                         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๓ /จึงเรียนมา...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                                               -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๓-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จึงเรียนมาเพื่อโปรดพิจารณา หากเห็นชอบขอได้โปรด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๑. อนุมัติให้ดำเนินการจัด</w:t>
      </w:r>
      <w:r>
        <w:rPr>
          <w:rFonts w:ascii="TH Sarabun New" w:hAnsi="TH Sarabun New" w:cs="TH Sarabun New"/>
          <w:color w:val="660066"/>
          <w:sz w:val="32"/>
          <w:szCs w:val="32"/>
          <w:cs/>
        </w:rPr>
        <w:t>ซื้อ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ด้วยวิธี</w:t>
      </w:r>
      <w:r>
        <w:rPr>
          <w:rStyle w:val="templatebody"/>
          <w:rFonts w:ascii="TH Sarabun New" w:hAnsi="TH Sarabun New" w:cs="TH Sarabun New"/>
          <w:color w:val="660066"/>
          <w:sz w:val="32"/>
          <w:szCs w:val="32"/>
          <w:bdr w:val="none" w:sz="0" w:space="0" w:color="auto" w:frame="1"/>
          <w:cs/>
        </w:rPr>
        <w:t>ประกวดราคาอิเล็กทรอนิกส์ (</w:t>
      </w:r>
      <w:r>
        <w:rPr>
          <w:rStyle w:val="templatebody"/>
          <w:rFonts w:ascii="TH Sarabun New" w:hAnsi="TH Sarabun New" w:cs="TH Sarabun New"/>
          <w:color w:val="660066"/>
          <w:sz w:val="32"/>
          <w:szCs w:val="32"/>
          <w:bdr w:val="none" w:sz="0" w:space="0" w:color="auto" w:frame="1"/>
        </w:rPr>
        <w:t>e-bidding)</w:t>
      </w:r>
      <w:r>
        <w:rPr>
          <w:rStyle w:val="templatebody"/>
          <w:rFonts w:ascii="TH Sarabun New" w:hAnsi="TH Sarabun New" w:cs="TH Sarabun New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ตามรายละเอียด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ข้างต้น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๒. ลงนามในคำสั่งแต่งตั้งคณะกรรมการพิจารณาผลการประกวดราคาอิเล็กทรอนิกส์</w:t>
      </w:r>
      <w:r>
        <w:rPr>
          <w:rFonts w:ascii="TH Sarabun New" w:hAnsi="TH Sarabun New" w:cs="TH Sarabun New"/>
          <w:color w:val="000000"/>
          <w:sz w:val="32"/>
          <w:szCs w:val="32"/>
        </w:rPr>
        <w:t>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และคณะกรรมการตรวจรับพัสดุ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                                                                       (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นางนิตยา</w:t>
      </w:r>
      <w:r>
        <w:rPr>
          <w:rFonts w:ascii="TH Sarabun New" w:hAnsi="TH Sarabun New" w:cs="TH Sarabun New"/>
          <w:color w:val="000000"/>
          <w:sz w:val="32"/>
          <w:szCs w:val="32"/>
        </w:rPr>
        <w:t>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สารสมัคร)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                                                   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เจ้าพนักงานพัสดุ (พนักงานราชการ)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                                                                   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ทำหน้าที่ เจ้าหน้าที่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                                                                      (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นางบุษดี</w:t>
      </w:r>
      <w:r>
        <w:rPr>
          <w:rFonts w:ascii="TH Sarabun New" w:hAnsi="TH Sarabun New" w:cs="TH Sarabun New"/>
          <w:color w:val="000000"/>
          <w:sz w:val="32"/>
          <w:szCs w:val="32"/>
        </w:rPr>
        <w:t>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แก้วกันยา)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 xml:space="preserve">                                                                        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นักจัดการงานทั่วไปชำนาญการ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 xml:space="preserve">                                                                                     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ทำหน้าที่ หัวหน้าเจ้าหน้าที่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                  </w:t>
      </w:r>
      <w:r>
        <w:rPr>
          <w:rStyle w:val="a3"/>
          <w:rFonts w:ascii="TH Sarabun New" w:hAnsi="TH Sarabun New" w:cs="TH Sarabun New"/>
          <w:color w:val="000000"/>
          <w:sz w:val="32"/>
          <w:szCs w:val="32"/>
          <w:cs/>
        </w:rPr>
        <w:t>อนุมัติ</w:t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                      (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นายมนต์ชัย วิวัฒนาสิทธิพงศ์)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          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ผู้อำนวยการโรงพยาบาลสรรพสิทธิประสงค์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       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ปฏิบัติราชการแทนผู้ว่าราชการจังหวัดอุบลราชธานี</w:t>
      </w:r>
    </w:p>
    <w:sectPr w:rsidR="00D02FDA" w:rsidRPr="00564641" w:rsidSect="00AD592A">
      <w:pgSz w:w="11906" w:h="16838"/>
      <w:pgMar w:top="851" w:right="1418" w:bottom="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41"/>
    <w:rsid w:val="00564641"/>
    <w:rsid w:val="007E2EEA"/>
    <w:rsid w:val="00AD592A"/>
    <w:rsid w:val="00C2255E"/>
    <w:rsid w:val="00D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08274-7BC4-49FE-A062-D4754B6F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564641"/>
  </w:style>
  <w:style w:type="character" w:styleId="a3">
    <w:name w:val="Strong"/>
    <w:basedOn w:val="a0"/>
    <w:uiPriority w:val="22"/>
    <w:qFormat/>
    <w:rsid w:val="00564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2020-06-04T08:14:00Z</dcterms:created>
  <dcterms:modified xsi:type="dcterms:W3CDTF">2020-06-04T11:45:00Z</dcterms:modified>
</cp:coreProperties>
</file>